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"/>
        <w:gridCol w:w="2145"/>
        <w:gridCol w:w="1955"/>
        <w:gridCol w:w="1120"/>
        <w:gridCol w:w="1500"/>
        <w:gridCol w:w="335"/>
        <w:gridCol w:w="1025"/>
        <w:gridCol w:w="483"/>
        <w:gridCol w:w="935"/>
        <w:gridCol w:w="286"/>
      </w:tblGrid>
      <w:tr w:rsidR="00774F56" w:rsidRPr="00774F56" w:rsidTr="00774F56">
        <w:trPr>
          <w:gridAfter w:val="1"/>
          <w:wAfter w:w="286" w:type="dxa"/>
          <w:cantSplit/>
          <w:trHeight w:val="210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tr-TR"/>
              </w:rPr>
              <w:drawing>
                <wp:inline distT="0" distB="0" distL="0" distR="0">
                  <wp:extent cx="1272540" cy="617220"/>
                  <wp:effectExtent l="0" t="0" r="3810" b="0"/>
                  <wp:docPr id="5" name="Resim 5" descr="rtuk_son_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tuk_son_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MEDYA HİZMET SAĞLAYICI KURULUŞ</w:t>
            </w:r>
          </w:p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TÜZEL ORTAK</w:t>
            </w:r>
            <w:r w:rsidRPr="0077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BEYAN FORMU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Dokümanın Kodu</w:t>
            </w:r>
          </w:p>
        </w:tc>
        <w:tc>
          <w:tcPr>
            <w:tcW w:w="9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F56" w:rsidRPr="00774F56" w:rsidRDefault="00E31D1D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IZT.FR.07</w:t>
            </w:r>
          </w:p>
        </w:tc>
      </w:tr>
      <w:tr w:rsidR="00774F56" w:rsidRPr="00774F56" w:rsidTr="00774F56">
        <w:trPr>
          <w:gridAfter w:val="1"/>
          <w:wAfter w:w="286" w:type="dxa"/>
          <w:cantSplit/>
          <w:trHeight w:val="210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4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 Yayın Tarihi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01.04.2022</w:t>
            </w:r>
          </w:p>
        </w:tc>
      </w:tr>
      <w:tr w:rsidR="00774F56" w:rsidRPr="00774F56" w:rsidTr="00774F56">
        <w:trPr>
          <w:gridAfter w:val="1"/>
          <w:wAfter w:w="286" w:type="dxa"/>
          <w:cantSplit/>
          <w:trHeight w:val="210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4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Revizyon Numarası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774F56" w:rsidRPr="00774F56" w:rsidTr="00774F56">
        <w:trPr>
          <w:gridAfter w:val="1"/>
          <w:wAfter w:w="286" w:type="dxa"/>
          <w:cantSplit/>
          <w:trHeight w:val="210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4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74F56" w:rsidRPr="00774F56" w:rsidTr="00774F56">
        <w:trPr>
          <w:gridAfter w:val="1"/>
          <w:wAfter w:w="286" w:type="dxa"/>
          <w:cantSplit/>
          <w:trHeight w:val="210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4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Sayfa No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/>
            </w: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PAGE </w:instrText>
            </w: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774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>1</w:t>
            </w: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774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Medya Hizmet Sağlayıcı Kuruluşun;</w:t>
            </w:r>
            <w:r w:rsidR="00461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Unvanı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Nosu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TV Logosu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 Çağrı İşareti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Ortaklarının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127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 / Tüzel Unvanı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Hisse Oranı (%)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Gerçek kişiler için T.C. Kimlik Nosu, Tüzel Kişiler İçin Vergi Nosu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 Bilgileri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40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4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40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30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4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7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I-Tüzel Ortakların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Unvanı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Nosu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6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6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Ortağı Olduğu Şirketin Unvanı: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Ortaklarının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127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 / Tüzel Unvanı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Hisse Oranı (%)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Gerçek kişiler için T.C. Kimlik Nosu, Tüzel Kişiler İçin Vergi Nosu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4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4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30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00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00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315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Yetkilinin adı soyadı: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Düzenleme tarihi: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4F56" w:rsidRPr="00774F56" w:rsidTr="007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3" w:type="dxa"/>
          <w:trHeight w:val="264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Kaşesi ve imzası: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6" w:rsidRPr="00774F56" w:rsidRDefault="00774F56" w:rsidP="0077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15280" w:rsidRDefault="00B15280"/>
    <w:sectPr w:rsidR="00B15280" w:rsidSect="00B31890">
      <w:footerReference w:type="default" r:id="rId8"/>
      <w:pgSz w:w="11906" w:h="16838" w:code="9"/>
      <w:pgMar w:top="1418" w:right="1418" w:bottom="1418" w:left="1418" w:header="709" w:footer="39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EA" w:rsidRDefault="000C42EA" w:rsidP="00E31D1D">
      <w:pPr>
        <w:spacing w:after="0" w:line="240" w:lineRule="auto"/>
      </w:pPr>
      <w:r>
        <w:separator/>
      </w:r>
    </w:p>
  </w:endnote>
  <w:endnote w:type="continuationSeparator" w:id="0">
    <w:p w:rsidR="000C42EA" w:rsidRDefault="000C42EA" w:rsidP="00E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Pr="00B12D13" w:rsidRDefault="00E31D1D" w:rsidP="00B12D13">
    <w:pPr>
      <w:pStyle w:val="NormalWeb"/>
      <w:rPr>
        <w:i/>
        <w:sz w:val="20"/>
        <w:szCs w:val="20"/>
      </w:rPr>
    </w:pPr>
    <w:r>
      <w:rPr>
        <w:i/>
        <w:sz w:val="20"/>
        <w:szCs w:val="20"/>
      </w:rPr>
      <w:t>IZT.FR.07/Rev.00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EA" w:rsidRDefault="000C42EA" w:rsidP="00E31D1D">
      <w:pPr>
        <w:spacing w:after="0" w:line="240" w:lineRule="auto"/>
      </w:pPr>
      <w:r>
        <w:separator/>
      </w:r>
    </w:p>
  </w:footnote>
  <w:footnote w:type="continuationSeparator" w:id="0">
    <w:p w:rsidR="000C42EA" w:rsidRDefault="000C42EA" w:rsidP="00E3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6"/>
    <w:rsid w:val="00093652"/>
    <w:rsid w:val="000C42EA"/>
    <w:rsid w:val="00461A07"/>
    <w:rsid w:val="005D0373"/>
    <w:rsid w:val="007415BF"/>
    <w:rsid w:val="00774F56"/>
    <w:rsid w:val="00B12D13"/>
    <w:rsid w:val="00B15280"/>
    <w:rsid w:val="00B31890"/>
    <w:rsid w:val="00B53F05"/>
    <w:rsid w:val="00E31D1D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04BC"/>
  <w15:chartTrackingRefBased/>
  <w15:docId w15:val="{036936A8-0233-446A-8FC9-12BDFCF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74F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74F56"/>
    <w:rPr>
      <w:rFonts w:ascii="Times New Roman" w:eastAsia="Times New Roman" w:hAnsi="Times New Roman" w:cs="Times New Roman"/>
      <w:b/>
      <w:sz w:val="32"/>
      <w:szCs w:val="20"/>
    </w:rPr>
  </w:style>
  <w:style w:type="character" w:styleId="SayfaNumaras">
    <w:name w:val="page number"/>
    <w:basedOn w:val="VarsaylanParagrafYazTipi"/>
    <w:rsid w:val="00774F56"/>
  </w:style>
  <w:style w:type="paragraph" w:styleId="stBilgi">
    <w:name w:val="header"/>
    <w:basedOn w:val="Normal"/>
    <w:link w:val="stBilgiChar"/>
    <w:uiPriority w:val="99"/>
    <w:unhideWhenUsed/>
    <w:rsid w:val="00E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1D1D"/>
  </w:style>
  <w:style w:type="paragraph" w:styleId="AltBilgi">
    <w:name w:val="footer"/>
    <w:basedOn w:val="Normal"/>
    <w:link w:val="AltBilgiChar"/>
    <w:uiPriority w:val="99"/>
    <w:unhideWhenUsed/>
    <w:rsid w:val="00E3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1D1D"/>
  </w:style>
  <w:style w:type="paragraph" w:styleId="NormalWeb">
    <w:name w:val="Normal (Web)"/>
    <w:basedOn w:val="Normal"/>
    <w:uiPriority w:val="99"/>
    <w:unhideWhenUsed/>
    <w:rsid w:val="00E3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5F7D-D703-4E1C-BDB8-6F3DD531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KAPLAN</dc:creator>
  <cp:keywords/>
  <dc:description/>
  <cp:lastModifiedBy>Fatih KAPLAN</cp:lastModifiedBy>
  <cp:revision>7</cp:revision>
  <dcterms:created xsi:type="dcterms:W3CDTF">2022-04-20T10:58:00Z</dcterms:created>
  <dcterms:modified xsi:type="dcterms:W3CDTF">2022-06-20T08:07:00Z</dcterms:modified>
</cp:coreProperties>
</file>